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0D42" w14:textId="77777777" w:rsidR="004C18C5" w:rsidRDefault="004C18C5">
      <w:pPr>
        <w:pStyle w:val="Standard"/>
        <w:rPr>
          <w:b/>
        </w:rPr>
      </w:pPr>
    </w:p>
    <w:p w14:paraId="3F008461" w14:textId="4EBBA9EC" w:rsidR="004C18C5" w:rsidRDefault="0021400D">
      <w:pPr>
        <w:pStyle w:val="Standard"/>
        <w:rPr>
          <w:b/>
          <w:sz w:val="24"/>
          <w:szCs w:val="24"/>
        </w:rPr>
      </w:pPr>
      <w:r>
        <w:rPr>
          <w:b/>
          <w:sz w:val="24"/>
          <w:szCs w:val="24"/>
        </w:rPr>
        <w:t>Årsberetning 202</w:t>
      </w:r>
      <w:r w:rsidR="002D27CE">
        <w:rPr>
          <w:b/>
          <w:sz w:val="24"/>
          <w:szCs w:val="24"/>
        </w:rPr>
        <w:t>4</w:t>
      </w:r>
    </w:p>
    <w:p w14:paraId="11E34A31" w14:textId="77777777" w:rsidR="004C18C5" w:rsidRDefault="004C18C5">
      <w:pPr>
        <w:pStyle w:val="Standard"/>
        <w:rPr>
          <w:sz w:val="24"/>
          <w:szCs w:val="24"/>
        </w:rPr>
      </w:pPr>
    </w:p>
    <w:p w14:paraId="7B1C1326" w14:textId="2FE45B8A" w:rsidR="001C2916" w:rsidRDefault="0021400D">
      <w:pPr>
        <w:pStyle w:val="Standard"/>
        <w:rPr>
          <w:b/>
          <w:sz w:val="24"/>
          <w:szCs w:val="24"/>
        </w:rPr>
      </w:pPr>
      <w:r>
        <w:rPr>
          <w:b/>
          <w:sz w:val="24"/>
          <w:szCs w:val="24"/>
        </w:rPr>
        <w:t>Skoleåret generelt</w:t>
      </w:r>
    </w:p>
    <w:p w14:paraId="3C77C72C" w14:textId="7D153922" w:rsidR="00B80F73" w:rsidRDefault="002D27CE">
      <w:pPr>
        <w:pStyle w:val="Standard"/>
        <w:rPr>
          <w:sz w:val="24"/>
          <w:szCs w:val="24"/>
        </w:rPr>
      </w:pPr>
      <w:r>
        <w:rPr>
          <w:sz w:val="24"/>
          <w:szCs w:val="24"/>
        </w:rPr>
        <w:t xml:space="preserve">Året 2024 blev på TSF et år der både var som de fleste andre år, men alligevel også et år med forandringer. </w:t>
      </w:r>
    </w:p>
    <w:p w14:paraId="73AA1FF7" w14:textId="2019D0B4" w:rsidR="00094F33" w:rsidRDefault="002D27CE">
      <w:pPr>
        <w:pStyle w:val="Standard"/>
        <w:rPr>
          <w:sz w:val="24"/>
          <w:szCs w:val="24"/>
        </w:rPr>
      </w:pPr>
      <w:r>
        <w:rPr>
          <w:sz w:val="24"/>
          <w:szCs w:val="24"/>
        </w:rPr>
        <w:t>Hvis vi starter med</w:t>
      </w:r>
      <w:r w:rsidR="00312728">
        <w:rPr>
          <w:sz w:val="24"/>
          <w:szCs w:val="24"/>
        </w:rPr>
        <w:t xml:space="preserve"> alt det der gik som det plejer, </w:t>
      </w:r>
      <w:r w:rsidR="00094F33">
        <w:rPr>
          <w:sz w:val="24"/>
          <w:szCs w:val="24"/>
        </w:rPr>
        <w:t>så holdes kæden som altid helt stram med at lave den bedste skole vi har mulighed for. Og vi har mange muligheder sammenlignet med så mange andre. Vi har stadig lokaler, både fag- og klasselokaler i</w:t>
      </w:r>
      <w:r w:rsidR="00DC7816">
        <w:rPr>
          <w:sz w:val="24"/>
          <w:szCs w:val="24"/>
        </w:rPr>
        <w:t xml:space="preserve"> høj kvalitet. Vi har i det hele taget nogle fantastiske rammer omkring os, ikke mindst takket være en stor grad af frivilligt arbejde. Her taler jeg både om vores årlige vedligeholdelsesdage, </w:t>
      </w:r>
      <w:r w:rsidR="00725028">
        <w:rPr>
          <w:sz w:val="24"/>
          <w:szCs w:val="24"/>
        </w:rPr>
        <w:t xml:space="preserve">andet frivilligt arbejde på skolen, </w:t>
      </w:r>
      <w:r w:rsidR="00DC7816">
        <w:rPr>
          <w:sz w:val="24"/>
          <w:szCs w:val="24"/>
        </w:rPr>
        <w:t>men også om de ufatteligt mange timers arbejde der bliver lagt i f.eks. sognecenter og idrætsforening som vi også drager nytte af.</w:t>
      </w:r>
    </w:p>
    <w:p w14:paraId="6D22BE3C" w14:textId="107817C7" w:rsidR="00DC7816" w:rsidRDefault="009159D4">
      <w:pPr>
        <w:pStyle w:val="Standard"/>
        <w:rPr>
          <w:sz w:val="24"/>
          <w:szCs w:val="24"/>
        </w:rPr>
      </w:pPr>
      <w:r>
        <w:rPr>
          <w:sz w:val="24"/>
          <w:szCs w:val="24"/>
        </w:rPr>
        <w:t xml:space="preserve">Vi holder fast i at vores elever kommer på studieture. </w:t>
      </w:r>
      <w:r w:rsidR="00DC7816">
        <w:rPr>
          <w:sz w:val="24"/>
          <w:szCs w:val="24"/>
        </w:rPr>
        <w:t xml:space="preserve">Vi har </w:t>
      </w:r>
      <w:r w:rsidR="00725028">
        <w:rPr>
          <w:sz w:val="24"/>
          <w:szCs w:val="24"/>
        </w:rPr>
        <w:t>både ved hjælp af klasser og forældres indsats, men også fordi vi prioriterer det i skolens budget mulighed for at sende vores klasser på studieture i både 7. og 9. klasse.</w:t>
      </w:r>
    </w:p>
    <w:p w14:paraId="3BD1F321" w14:textId="1984ECD0" w:rsidR="00725028" w:rsidRDefault="00725028">
      <w:pPr>
        <w:pStyle w:val="Standard"/>
        <w:rPr>
          <w:sz w:val="24"/>
          <w:szCs w:val="24"/>
        </w:rPr>
      </w:pPr>
      <w:r>
        <w:rPr>
          <w:sz w:val="24"/>
          <w:szCs w:val="24"/>
        </w:rPr>
        <w:t>Vi holder andre arrangementer som f.eks. skolefest, skøjtedag og ture ud af huset. Alt det jeg har snakket om her, er absolut ikke nogen selvfølge i folkeskolen. Nogle steder spares det endda helt væk.</w:t>
      </w:r>
      <w:r w:rsidR="00356CE8">
        <w:rPr>
          <w:sz w:val="24"/>
          <w:szCs w:val="24"/>
        </w:rPr>
        <w:t xml:space="preserve"> </w:t>
      </w:r>
    </w:p>
    <w:p w14:paraId="713AC80D" w14:textId="63CAD34E" w:rsidR="00094F33" w:rsidRDefault="00725028">
      <w:pPr>
        <w:pStyle w:val="Standard"/>
        <w:rPr>
          <w:sz w:val="24"/>
          <w:szCs w:val="24"/>
        </w:rPr>
      </w:pPr>
      <w:r>
        <w:rPr>
          <w:sz w:val="24"/>
          <w:szCs w:val="24"/>
        </w:rPr>
        <w:t>Herudover har vi en flok endda meget engagerede lærere som hver dag lægger sig i selen for at lave den bedste undervisning for vores elever.</w:t>
      </w:r>
    </w:p>
    <w:p w14:paraId="3E18942A" w14:textId="6751A83D" w:rsidR="00356CE8" w:rsidRDefault="00356CE8">
      <w:pPr>
        <w:pStyle w:val="Standard"/>
        <w:rPr>
          <w:sz w:val="24"/>
          <w:szCs w:val="24"/>
        </w:rPr>
      </w:pPr>
      <w:r w:rsidRPr="00356CE8">
        <w:rPr>
          <w:sz w:val="24"/>
          <w:szCs w:val="24"/>
        </w:rPr>
        <w:t xml:space="preserve">Jeg har vanen tro været en lille tur på skolen og børnehavens facebookside for at kunne komme med </w:t>
      </w:r>
      <w:r>
        <w:rPr>
          <w:sz w:val="24"/>
          <w:szCs w:val="24"/>
        </w:rPr>
        <w:t xml:space="preserve">beviser for mine påstande. Den er jo en sand overflod af eksempler på arrangementer og ture ud af huset. Der er f.eks. spil dansk dag, bedsteforældredag i børnehaven, 8. klasse </w:t>
      </w:r>
      <w:r w:rsidR="001D14AE">
        <w:rPr>
          <w:sz w:val="24"/>
          <w:szCs w:val="24"/>
        </w:rPr>
        <w:t xml:space="preserve">der </w:t>
      </w:r>
      <w:r>
        <w:rPr>
          <w:sz w:val="24"/>
          <w:szCs w:val="24"/>
        </w:rPr>
        <w:t>havde været en tur i retten i Hjørring for at overvære en retssag</w:t>
      </w:r>
      <w:r w:rsidR="001D14AE">
        <w:rPr>
          <w:sz w:val="24"/>
          <w:szCs w:val="24"/>
        </w:rPr>
        <w:t>, faguger, gallafest for udskolingen, forældrebesøgsdage, høstfest i børnehaven, kanoture og meget mere.</w:t>
      </w:r>
    </w:p>
    <w:p w14:paraId="0786C8F6" w14:textId="2F4AEE54" w:rsidR="00094F33" w:rsidRDefault="00094F33">
      <w:pPr>
        <w:pStyle w:val="Standard"/>
        <w:rPr>
          <w:sz w:val="24"/>
          <w:szCs w:val="24"/>
        </w:rPr>
      </w:pPr>
      <w:r>
        <w:rPr>
          <w:sz w:val="24"/>
          <w:szCs w:val="24"/>
        </w:rPr>
        <w:t xml:space="preserve">Vi har </w:t>
      </w:r>
      <w:r w:rsidR="00554B18">
        <w:rPr>
          <w:sz w:val="24"/>
          <w:szCs w:val="24"/>
        </w:rPr>
        <w:t>igennem året i</w:t>
      </w:r>
      <w:r>
        <w:rPr>
          <w:sz w:val="24"/>
          <w:szCs w:val="24"/>
        </w:rPr>
        <w:t xml:space="preserve"> bestyrelsen stadig </w:t>
      </w:r>
      <w:r w:rsidR="00554B18">
        <w:rPr>
          <w:sz w:val="24"/>
          <w:szCs w:val="24"/>
        </w:rPr>
        <w:t xml:space="preserve">haft </w:t>
      </w:r>
      <w:r>
        <w:rPr>
          <w:sz w:val="24"/>
          <w:szCs w:val="24"/>
        </w:rPr>
        <w:t xml:space="preserve">stort fokus på at tiltrække elever. </w:t>
      </w:r>
    </w:p>
    <w:p w14:paraId="065185CA" w14:textId="20B4197A" w:rsidR="002D27CE" w:rsidRDefault="00094F33">
      <w:pPr>
        <w:pStyle w:val="Standard"/>
        <w:rPr>
          <w:sz w:val="24"/>
          <w:szCs w:val="24"/>
        </w:rPr>
      </w:pPr>
      <w:r>
        <w:rPr>
          <w:sz w:val="24"/>
          <w:szCs w:val="24"/>
        </w:rPr>
        <w:t xml:space="preserve">Der arbejdes mere intenst </w:t>
      </w:r>
      <w:r w:rsidR="009159D4">
        <w:rPr>
          <w:sz w:val="24"/>
          <w:szCs w:val="24"/>
        </w:rPr>
        <w:t>med</w:t>
      </w:r>
      <w:r>
        <w:rPr>
          <w:sz w:val="24"/>
          <w:szCs w:val="24"/>
        </w:rPr>
        <w:t xml:space="preserve"> PR end nogensinde før, og vi mener stadig at den beslutning der blev taget for snart 2 år siden med at anskaffe en ekstra bus er den rigtige tilgang til flere børn fra Brønderslev. Vi må konstatere</w:t>
      </w:r>
      <w:r w:rsidR="00554B18">
        <w:rPr>
          <w:sz w:val="24"/>
          <w:szCs w:val="24"/>
        </w:rPr>
        <w:t>,</w:t>
      </w:r>
      <w:r>
        <w:rPr>
          <w:sz w:val="24"/>
          <w:szCs w:val="24"/>
        </w:rPr>
        <w:t xml:space="preserve"> at det vi egentligt gik og regnede med, </w:t>
      </w:r>
      <w:r w:rsidR="00554B18">
        <w:rPr>
          <w:sz w:val="24"/>
          <w:szCs w:val="24"/>
        </w:rPr>
        <w:t xml:space="preserve">bare </w:t>
      </w:r>
      <w:r w:rsidR="009159D4">
        <w:rPr>
          <w:sz w:val="24"/>
          <w:szCs w:val="24"/>
        </w:rPr>
        <w:t xml:space="preserve">var </w:t>
      </w:r>
      <w:r>
        <w:rPr>
          <w:sz w:val="24"/>
          <w:szCs w:val="24"/>
        </w:rPr>
        <w:t xml:space="preserve">et par små årgange, viser sig at </w:t>
      </w:r>
      <w:r>
        <w:rPr>
          <w:sz w:val="24"/>
          <w:szCs w:val="24"/>
        </w:rPr>
        <w:lastRenderedPageBreak/>
        <w:t xml:space="preserve">være en mere generel tendens. Der er bare ikke så mange børn for tiden. Det er ikke kun en tendens herude hos os på landet, men også i de lidt større byer giver dette udfordringer. I Brønderslev lægger man 2 skoler sammen af samme årsag. </w:t>
      </w:r>
    </w:p>
    <w:p w14:paraId="785C82C7" w14:textId="7BE1D2FA" w:rsidR="001D14AE" w:rsidRDefault="001D14AE">
      <w:pPr>
        <w:pStyle w:val="Standard"/>
        <w:rPr>
          <w:sz w:val="24"/>
          <w:szCs w:val="24"/>
        </w:rPr>
      </w:pPr>
      <w:r>
        <w:rPr>
          <w:sz w:val="24"/>
          <w:szCs w:val="24"/>
        </w:rPr>
        <w:t>Og nu til forandringerne.</w:t>
      </w:r>
    </w:p>
    <w:p w14:paraId="51C77E83" w14:textId="5555499A" w:rsidR="00312728" w:rsidRDefault="002D27CE">
      <w:pPr>
        <w:pStyle w:val="Standard"/>
        <w:rPr>
          <w:sz w:val="24"/>
          <w:szCs w:val="24"/>
        </w:rPr>
      </w:pPr>
      <w:r>
        <w:rPr>
          <w:sz w:val="24"/>
          <w:szCs w:val="24"/>
        </w:rPr>
        <w:t>Som jeg nævnte i min beretning sidste år, fandt vi det i bestyrelsen nødvendigt at tilpasse lærerstaben til det faldende elevtal. Samtidigt havde vi halvanden lærere der søgte nye græsgange</w:t>
      </w:r>
      <w:r w:rsidR="00312728">
        <w:rPr>
          <w:sz w:val="24"/>
          <w:szCs w:val="24"/>
        </w:rPr>
        <w:t xml:space="preserve">. Derfor har vi i 2024 haft den største udskiftning på lærerværelset i mands minde, som dog </w:t>
      </w:r>
      <w:r w:rsidR="00554B18">
        <w:rPr>
          <w:sz w:val="24"/>
          <w:szCs w:val="24"/>
        </w:rPr>
        <w:t>som</w:t>
      </w:r>
      <w:r w:rsidR="00312728">
        <w:rPr>
          <w:sz w:val="24"/>
          <w:szCs w:val="24"/>
        </w:rPr>
        <w:t xml:space="preserve"> bekendt ikke er særlig langt, men alligevel. </w:t>
      </w:r>
    </w:p>
    <w:p w14:paraId="1EADFBA1" w14:textId="00604875" w:rsidR="002D27CE" w:rsidRDefault="00312728">
      <w:pPr>
        <w:pStyle w:val="Standard"/>
        <w:rPr>
          <w:sz w:val="24"/>
          <w:szCs w:val="24"/>
        </w:rPr>
      </w:pPr>
      <w:r>
        <w:rPr>
          <w:sz w:val="24"/>
          <w:szCs w:val="24"/>
        </w:rPr>
        <w:t>Vi var rigtigt glade for de lærere der forlod os, men vi er godt nok også glade for dem vi har fået i stedet for. Selv om at vi for tiden har svært ved at tiltrække nok elever til at fylde klasserne ud, så har vi absolut ingen problemer med at tiltrække, og ikke mindst holde på, kvalificeret personale. Faktisk fortæller revisoren os</w:t>
      </w:r>
      <w:r w:rsidR="00554B18">
        <w:rPr>
          <w:sz w:val="24"/>
          <w:szCs w:val="24"/>
        </w:rPr>
        <w:t>,</w:t>
      </w:r>
      <w:r>
        <w:rPr>
          <w:sz w:val="24"/>
          <w:szCs w:val="24"/>
        </w:rPr>
        <w:t xml:space="preserve"> at vi i sammenligning med andre skoler i vores størrelse ligger ret højt i udgifter til lærerløn. Årsagen skal findes i at vores lærere stort set alle ligger i højeste løntrin, fordi de </w:t>
      </w:r>
      <w:r w:rsidR="009159D4">
        <w:rPr>
          <w:sz w:val="24"/>
          <w:szCs w:val="24"/>
        </w:rPr>
        <w:t xml:space="preserve">bliver </w:t>
      </w:r>
      <w:r>
        <w:rPr>
          <w:sz w:val="24"/>
          <w:szCs w:val="24"/>
        </w:rPr>
        <w:t xml:space="preserve">her i så mange år. </w:t>
      </w:r>
      <w:r w:rsidR="009159D4">
        <w:rPr>
          <w:sz w:val="24"/>
          <w:szCs w:val="24"/>
        </w:rPr>
        <w:t>Det skal vi bestemt ikke være kede a</w:t>
      </w:r>
      <w:r w:rsidR="00861D08">
        <w:rPr>
          <w:sz w:val="24"/>
          <w:szCs w:val="24"/>
        </w:rPr>
        <w:t>f. Det vi bruger på et højere lønbudget, høster vi i erfaring</w:t>
      </w:r>
      <w:r w:rsidR="00ED4833">
        <w:rPr>
          <w:sz w:val="24"/>
          <w:szCs w:val="24"/>
        </w:rPr>
        <w:t xml:space="preserve"> og kontinuitet. </w:t>
      </w:r>
    </w:p>
    <w:p w14:paraId="4EF75505" w14:textId="77777777" w:rsidR="00CB642F" w:rsidRDefault="00CB642F">
      <w:pPr>
        <w:pStyle w:val="Standard"/>
        <w:rPr>
          <w:b/>
          <w:sz w:val="24"/>
          <w:szCs w:val="24"/>
        </w:rPr>
      </w:pPr>
    </w:p>
    <w:p w14:paraId="2B368130" w14:textId="2B9D5CA1" w:rsidR="004C18C5" w:rsidRDefault="0021400D">
      <w:pPr>
        <w:pStyle w:val="Standard"/>
        <w:rPr>
          <w:b/>
          <w:sz w:val="24"/>
          <w:szCs w:val="24"/>
        </w:rPr>
      </w:pPr>
      <w:r>
        <w:rPr>
          <w:b/>
          <w:sz w:val="24"/>
          <w:szCs w:val="24"/>
        </w:rPr>
        <w:t>Vilkår for året</w:t>
      </w:r>
    </w:p>
    <w:p w14:paraId="7DE7D779" w14:textId="7D25AB81" w:rsidR="001D14AE" w:rsidRDefault="0021400D" w:rsidP="00F25393">
      <w:pPr>
        <w:pStyle w:val="Standard"/>
        <w:rPr>
          <w:sz w:val="24"/>
          <w:szCs w:val="24"/>
        </w:rPr>
      </w:pPr>
      <w:r>
        <w:rPr>
          <w:sz w:val="24"/>
          <w:szCs w:val="24"/>
        </w:rPr>
        <w:t>Hvis vi skal se ind i vilkårene for året 202</w:t>
      </w:r>
      <w:r w:rsidR="001D14AE">
        <w:rPr>
          <w:sz w:val="24"/>
          <w:szCs w:val="24"/>
        </w:rPr>
        <w:t>4</w:t>
      </w:r>
      <w:r w:rsidR="004C51C2">
        <w:rPr>
          <w:sz w:val="24"/>
          <w:szCs w:val="24"/>
        </w:rPr>
        <w:t>,</w:t>
      </w:r>
      <w:r w:rsidR="007825D3">
        <w:rPr>
          <w:sz w:val="24"/>
          <w:szCs w:val="24"/>
        </w:rPr>
        <w:t xml:space="preserve"> </w:t>
      </w:r>
      <w:r w:rsidR="00F25393">
        <w:rPr>
          <w:sz w:val="24"/>
          <w:szCs w:val="24"/>
        </w:rPr>
        <w:t>viste v</w:t>
      </w:r>
      <w:r w:rsidR="00F25393" w:rsidRPr="00F25393">
        <w:rPr>
          <w:sz w:val="24"/>
          <w:szCs w:val="24"/>
        </w:rPr>
        <w:t>ores oprindelige budget for 202</w:t>
      </w:r>
      <w:r w:rsidR="001D14AE">
        <w:rPr>
          <w:sz w:val="24"/>
          <w:szCs w:val="24"/>
        </w:rPr>
        <w:t>4</w:t>
      </w:r>
      <w:r w:rsidR="00F25393" w:rsidRPr="00F25393">
        <w:rPr>
          <w:sz w:val="24"/>
          <w:szCs w:val="24"/>
        </w:rPr>
        <w:t xml:space="preserve"> et </w:t>
      </w:r>
      <w:r w:rsidR="001D14AE">
        <w:rPr>
          <w:sz w:val="24"/>
          <w:szCs w:val="24"/>
        </w:rPr>
        <w:t>mindre underskud på omkring 1</w:t>
      </w:r>
      <w:r w:rsidR="00ED4833">
        <w:rPr>
          <w:sz w:val="24"/>
          <w:szCs w:val="24"/>
        </w:rPr>
        <w:t>0</w:t>
      </w:r>
      <w:r w:rsidR="001D14AE">
        <w:rPr>
          <w:sz w:val="24"/>
          <w:szCs w:val="24"/>
        </w:rPr>
        <w:t>0.000 kr. Det var et lidt kedeligt budget at vedtage, men</w:t>
      </w:r>
      <w:r w:rsidR="007C213F">
        <w:rPr>
          <w:sz w:val="24"/>
          <w:szCs w:val="24"/>
        </w:rPr>
        <w:t xml:space="preserve"> som nævnt tidligere havde vi besluttet at skære til i lærerstaben, hvilket vi også var bevidst</w:t>
      </w:r>
      <w:r w:rsidR="00ED4833">
        <w:rPr>
          <w:sz w:val="24"/>
          <w:szCs w:val="24"/>
        </w:rPr>
        <w:t>e</w:t>
      </w:r>
      <w:r w:rsidR="007C213F">
        <w:rPr>
          <w:sz w:val="24"/>
          <w:szCs w:val="24"/>
        </w:rPr>
        <w:t xml:space="preserve"> om først ville få fuld effekt i 2025.</w:t>
      </w:r>
      <w:r w:rsidR="00F25393" w:rsidRPr="00F25393">
        <w:rPr>
          <w:sz w:val="24"/>
          <w:szCs w:val="24"/>
        </w:rPr>
        <w:t xml:space="preserve"> </w:t>
      </w:r>
    </w:p>
    <w:p w14:paraId="09E64EDB" w14:textId="1053B7DB" w:rsidR="007C213F" w:rsidRDefault="007C213F" w:rsidP="00F25393">
      <w:pPr>
        <w:pStyle w:val="Standard"/>
        <w:rPr>
          <w:sz w:val="24"/>
          <w:szCs w:val="24"/>
        </w:rPr>
      </w:pPr>
      <w:r>
        <w:rPr>
          <w:sz w:val="24"/>
          <w:szCs w:val="24"/>
        </w:rPr>
        <w:t xml:space="preserve">Da vi kom til april, blev der så indgået nye overenskomster for lærerens vedkommende. De viste sig at blive noget anderledes end vi havde budgetteret med. Vi havde lagt forventningen fra skoleforeningen ind i vores budget, så det var ikke fordi vi ikke regnede med en lønstigning. Det viste sig dog at den nye overenskomst kom til at betyde cirka 600.000 </w:t>
      </w:r>
      <w:r w:rsidR="00602A3A">
        <w:rPr>
          <w:sz w:val="24"/>
          <w:szCs w:val="24"/>
        </w:rPr>
        <w:t xml:space="preserve">kr. </w:t>
      </w:r>
      <w:r>
        <w:rPr>
          <w:sz w:val="24"/>
          <w:szCs w:val="24"/>
        </w:rPr>
        <w:t>yderligere end budgetteret. Dermed stod vi i slutningen af april med et revideret budget der nu viste omkring 700.000 kr. i underskud. Det var faktisk en lille smule træls.</w:t>
      </w:r>
    </w:p>
    <w:p w14:paraId="076B7FBB" w14:textId="420FDE0F" w:rsidR="007C213F" w:rsidRDefault="007C213F" w:rsidP="00F25393">
      <w:pPr>
        <w:pStyle w:val="Standard"/>
        <w:rPr>
          <w:sz w:val="24"/>
          <w:szCs w:val="24"/>
        </w:rPr>
      </w:pPr>
      <w:r>
        <w:rPr>
          <w:sz w:val="24"/>
          <w:szCs w:val="24"/>
        </w:rPr>
        <w:t xml:space="preserve">Nu da året er gjort op, viser det sig faktisk at det er lykkes os at begrænse skaderne til et underskud omkring 400.000 kr. </w:t>
      </w:r>
    </w:p>
    <w:p w14:paraId="636639E8" w14:textId="554FF8E4" w:rsidR="007C213F" w:rsidRDefault="007C213F" w:rsidP="00F25393">
      <w:pPr>
        <w:pStyle w:val="Standard"/>
        <w:rPr>
          <w:sz w:val="24"/>
          <w:szCs w:val="24"/>
        </w:rPr>
      </w:pPr>
      <w:r>
        <w:rPr>
          <w:sz w:val="24"/>
          <w:szCs w:val="24"/>
        </w:rPr>
        <w:lastRenderedPageBreak/>
        <w:t xml:space="preserve">Det har kun kunne lade sig gøre ved en flot og benhård styring af udgifterne fra </w:t>
      </w:r>
      <w:r w:rsidR="00ED4833">
        <w:rPr>
          <w:sz w:val="24"/>
          <w:szCs w:val="24"/>
        </w:rPr>
        <w:t>personale og ledelses</w:t>
      </w:r>
      <w:r>
        <w:rPr>
          <w:sz w:val="24"/>
          <w:szCs w:val="24"/>
        </w:rPr>
        <w:t xml:space="preserve"> side, samtidigt med at vedligehold og drift af busserne viste sig at være billigere end forventet. De</w:t>
      </w:r>
      <w:r w:rsidR="00602A3A">
        <w:rPr>
          <w:sz w:val="24"/>
          <w:szCs w:val="24"/>
        </w:rPr>
        <w:t>t har så sidenhen vist sig, at de åbenbart sparede op, så her efter nytår har det været en hel anden frekvens af værkstedsbesøg.</w:t>
      </w:r>
    </w:p>
    <w:p w14:paraId="7D2811F7" w14:textId="1D061CC4" w:rsidR="00602A3A" w:rsidRDefault="00602A3A" w:rsidP="00F25393">
      <w:pPr>
        <w:pStyle w:val="Standard"/>
        <w:rPr>
          <w:sz w:val="24"/>
          <w:szCs w:val="24"/>
        </w:rPr>
      </w:pPr>
      <w:r>
        <w:rPr>
          <w:sz w:val="24"/>
          <w:szCs w:val="24"/>
        </w:rPr>
        <w:t>På trods af det lidt kedelige resultat skal vi trods alt glæde os over</w:t>
      </w:r>
      <w:r w:rsidR="00CA0AD1">
        <w:rPr>
          <w:sz w:val="24"/>
          <w:szCs w:val="24"/>
        </w:rPr>
        <w:t>,</w:t>
      </w:r>
      <w:r>
        <w:rPr>
          <w:sz w:val="24"/>
          <w:szCs w:val="24"/>
        </w:rPr>
        <w:t xml:space="preserve"> at det ikke gik helt så skidt som budgetteret. Med hensyn til kommende elevtal havde vi egentligt i forbindelse med budgetlægningen af 2025 forventet at vi kunne komme ned på omkring 165 elever, og der er stadig ingen garanti for at det ikke er der vi ender, men vi oplever faktisk for tiden en øget søgning til skolen. Selv fra familier der kigger på hus i Brønderslev og allerede inden det er købt, har bestemt at børnene skal gå hos os. Vi er derfor forsigtige optimister, uden at være lalleglade.</w:t>
      </w:r>
    </w:p>
    <w:p w14:paraId="5FAA907D" w14:textId="77777777" w:rsidR="00602A3A" w:rsidRDefault="00602A3A">
      <w:pPr>
        <w:pStyle w:val="Standard"/>
        <w:rPr>
          <w:b/>
          <w:sz w:val="24"/>
          <w:szCs w:val="24"/>
        </w:rPr>
      </w:pPr>
    </w:p>
    <w:p w14:paraId="0D1F6069" w14:textId="72EBEB30" w:rsidR="004C18C5" w:rsidRPr="005A2CA6" w:rsidRDefault="0021400D">
      <w:pPr>
        <w:pStyle w:val="Standard"/>
        <w:rPr>
          <w:sz w:val="24"/>
          <w:szCs w:val="24"/>
        </w:rPr>
      </w:pPr>
      <w:r>
        <w:rPr>
          <w:b/>
          <w:sz w:val="24"/>
          <w:szCs w:val="24"/>
        </w:rPr>
        <w:t>Større projekter</w:t>
      </w:r>
    </w:p>
    <w:p w14:paraId="47DB1FA6" w14:textId="1711CB36" w:rsidR="001B226F" w:rsidRDefault="008340D8">
      <w:pPr>
        <w:pStyle w:val="Standard"/>
        <w:rPr>
          <w:sz w:val="24"/>
          <w:szCs w:val="24"/>
        </w:rPr>
      </w:pPr>
      <w:r>
        <w:rPr>
          <w:sz w:val="24"/>
          <w:szCs w:val="24"/>
        </w:rPr>
        <w:t>Der har igennem året ikke været nogle større projekter på bygningsmassen, ud over at der stadig arbejdes på at gøre vores skolegård lidt mere interessant. Vi har lagt os fast på et tegningsudkast og går egentligt bare og håber på at det lykkes os at få positive svar fra fondsansøgninger så vi kan komme i gang.</w:t>
      </w:r>
    </w:p>
    <w:p w14:paraId="64C4156E" w14:textId="77777777" w:rsidR="001B226F" w:rsidRPr="001B226F" w:rsidRDefault="001B226F">
      <w:pPr>
        <w:pStyle w:val="Standard"/>
        <w:rPr>
          <w:sz w:val="24"/>
          <w:szCs w:val="24"/>
        </w:rPr>
      </w:pPr>
    </w:p>
    <w:p w14:paraId="101B6A68" w14:textId="532AB115" w:rsidR="004C18C5" w:rsidRDefault="0021400D">
      <w:pPr>
        <w:pStyle w:val="Standard"/>
        <w:rPr>
          <w:b/>
          <w:sz w:val="24"/>
          <w:szCs w:val="24"/>
        </w:rPr>
      </w:pPr>
      <w:r>
        <w:rPr>
          <w:b/>
          <w:sz w:val="24"/>
          <w:szCs w:val="24"/>
        </w:rPr>
        <w:t>Ledelse og ansatte</w:t>
      </w:r>
    </w:p>
    <w:p w14:paraId="06CDC425" w14:textId="2F519093" w:rsidR="004C18C5" w:rsidRDefault="0021400D">
      <w:pPr>
        <w:pStyle w:val="Standard"/>
        <w:rPr>
          <w:sz w:val="24"/>
          <w:szCs w:val="24"/>
        </w:rPr>
      </w:pPr>
      <w:r>
        <w:rPr>
          <w:sz w:val="24"/>
          <w:szCs w:val="24"/>
        </w:rPr>
        <w:t xml:space="preserve">Jeg vil </w:t>
      </w:r>
      <w:r w:rsidR="00F4188E">
        <w:rPr>
          <w:sz w:val="24"/>
          <w:szCs w:val="24"/>
        </w:rPr>
        <w:t xml:space="preserve">som altid </w:t>
      </w:r>
      <w:r>
        <w:rPr>
          <w:sz w:val="24"/>
          <w:szCs w:val="24"/>
        </w:rPr>
        <w:t>gerne benytte lejligheden til at takke alle de ansatte for deres store indsats hver dag.</w:t>
      </w:r>
    </w:p>
    <w:p w14:paraId="4F9361B9" w14:textId="0D8B94B9" w:rsidR="00CB7CB3" w:rsidRDefault="001137D6">
      <w:pPr>
        <w:pStyle w:val="Standard"/>
        <w:rPr>
          <w:sz w:val="24"/>
          <w:szCs w:val="24"/>
        </w:rPr>
      </w:pPr>
      <w:r>
        <w:rPr>
          <w:sz w:val="24"/>
          <w:szCs w:val="24"/>
        </w:rPr>
        <w:t xml:space="preserve">På kontoret </w:t>
      </w:r>
      <w:r w:rsidR="008340D8">
        <w:rPr>
          <w:sz w:val="24"/>
          <w:szCs w:val="24"/>
        </w:rPr>
        <w:t xml:space="preserve">er der </w:t>
      </w:r>
      <w:r>
        <w:rPr>
          <w:sz w:val="24"/>
          <w:szCs w:val="24"/>
        </w:rPr>
        <w:t xml:space="preserve">styr på tingene. </w:t>
      </w:r>
      <w:r w:rsidR="008340D8">
        <w:rPr>
          <w:sz w:val="24"/>
          <w:szCs w:val="24"/>
        </w:rPr>
        <w:t xml:space="preserve">Igen i år er Heidi så tæt på tallene at når hun siger efter årets slutning at det ligner et underskud på cirka 400.000 kr., </w:t>
      </w:r>
      <w:r w:rsidR="001B226F">
        <w:rPr>
          <w:sz w:val="24"/>
          <w:szCs w:val="24"/>
        </w:rPr>
        <w:t xml:space="preserve">så passer det rent faktisk med det resultat regnskabet ender med at give. </w:t>
      </w:r>
      <w:r w:rsidR="00554B18">
        <w:rPr>
          <w:sz w:val="24"/>
          <w:szCs w:val="24"/>
        </w:rPr>
        <w:t xml:space="preserve">Derfor er det også en smule bekymrende når hun </w:t>
      </w:r>
      <w:r w:rsidR="00ED4833">
        <w:rPr>
          <w:sz w:val="24"/>
          <w:szCs w:val="24"/>
        </w:rPr>
        <w:t>allerede</w:t>
      </w:r>
      <w:r w:rsidR="00554B18">
        <w:rPr>
          <w:sz w:val="24"/>
          <w:szCs w:val="24"/>
        </w:rPr>
        <w:t xml:space="preserve"> tidligt på året siger, at de busser godt nok </w:t>
      </w:r>
      <w:r w:rsidR="00ED4833">
        <w:rPr>
          <w:sz w:val="24"/>
          <w:szCs w:val="24"/>
        </w:rPr>
        <w:t xml:space="preserve">er </w:t>
      </w:r>
      <w:r w:rsidR="00554B18">
        <w:rPr>
          <w:sz w:val="24"/>
          <w:szCs w:val="24"/>
        </w:rPr>
        <w:t>dyre at holde kørende lige nu.</w:t>
      </w:r>
    </w:p>
    <w:p w14:paraId="20959215" w14:textId="5B2B6B86" w:rsidR="004C18C5" w:rsidRDefault="008340D8">
      <w:pPr>
        <w:pStyle w:val="Standard"/>
        <w:rPr>
          <w:sz w:val="24"/>
          <w:szCs w:val="24"/>
        </w:rPr>
      </w:pPr>
      <w:r>
        <w:rPr>
          <w:sz w:val="24"/>
          <w:szCs w:val="24"/>
        </w:rPr>
        <w:t>T</w:t>
      </w:r>
      <w:r w:rsidR="0021400D">
        <w:rPr>
          <w:sz w:val="24"/>
          <w:szCs w:val="24"/>
        </w:rPr>
        <w:t>ak til Marianne</w:t>
      </w:r>
      <w:r w:rsidR="00A2134A">
        <w:rPr>
          <w:sz w:val="24"/>
          <w:szCs w:val="24"/>
        </w:rPr>
        <w:t xml:space="preserve"> </w:t>
      </w:r>
      <w:r w:rsidR="001137D6">
        <w:rPr>
          <w:sz w:val="24"/>
          <w:szCs w:val="24"/>
        </w:rPr>
        <w:t>og Mads</w:t>
      </w:r>
      <w:r w:rsidR="0021400D">
        <w:rPr>
          <w:sz w:val="24"/>
          <w:szCs w:val="24"/>
        </w:rPr>
        <w:t xml:space="preserve"> for det gode samarbejde igennem året.</w:t>
      </w:r>
      <w:r>
        <w:rPr>
          <w:sz w:val="24"/>
          <w:szCs w:val="24"/>
        </w:rPr>
        <w:t xml:space="preserve"> Næste års beretning kommer nok til at blive lidt længere på det her punkt</w:t>
      </w:r>
      <w:r w:rsidR="00C85AD5">
        <w:rPr>
          <w:sz w:val="24"/>
          <w:szCs w:val="24"/>
        </w:rPr>
        <w:t xml:space="preserve">, da Marianne har bestemt sig for at forlade os til sommer efter kun 20 år på posten. Det er </w:t>
      </w:r>
      <w:r w:rsidR="00ED4833">
        <w:rPr>
          <w:sz w:val="24"/>
          <w:szCs w:val="24"/>
        </w:rPr>
        <w:t>jo nærmest</w:t>
      </w:r>
      <w:r w:rsidR="00C85AD5">
        <w:rPr>
          <w:sz w:val="24"/>
          <w:szCs w:val="24"/>
        </w:rPr>
        <w:t xml:space="preserve"> hvad man kan kalde at rende af pladsen i utide.</w:t>
      </w:r>
    </w:p>
    <w:p w14:paraId="43F92225" w14:textId="77777777" w:rsidR="008340D8" w:rsidRDefault="0021400D">
      <w:pPr>
        <w:pStyle w:val="Standard"/>
        <w:rPr>
          <w:sz w:val="24"/>
          <w:szCs w:val="24"/>
        </w:rPr>
      </w:pPr>
      <w:r>
        <w:rPr>
          <w:sz w:val="24"/>
          <w:szCs w:val="24"/>
        </w:rPr>
        <w:lastRenderedPageBreak/>
        <w:t xml:space="preserve">Tak til lærerne for det store engagement i både undervisning og skolen i det hele taget. </w:t>
      </w:r>
    </w:p>
    <w:p w14:paraId="72882198" w14:textId="13DA2A1A" w:rsidR="003614AD" w:rsidRDefault="00CB0A18">
      <w:pPr>
        <w:pStyle w:val="Standard"/>
        <w:rPr>
          <w:sz w:val="24"/>
          <w:szCs w:val="24"/>
        </w:rPr>
      </w:pPr>
      <w:r>
        <w:rPr>
          <w:sz w:val="24"/>
          <w:szCs w:val="24"/>
        </w:rPr>
        <w:t>Tak til det tekniske personale</w:t>
      </w:r>
      <w:r w:rsidR="003614AD">
        <w:rPr>
          <w:sz w:val="24"/>
          <w:szCs w:val="24"/>
        </w:rPr>
        <w:t xml:space="preserve">. Jeg siger det hvert år, og også i år. Vi </w:t>
      </w:r>
      <w:r w:rsidR="008340D8">
        <w:rPr>
          <w:sz w:val="24"/>
          <w:szCs w:val="24"/>
        </w:rPr>
        <w:t>har en ualmindeligt velholdt og ren skole. I holder en meget</w:t>
      </w:r>
      <w:r w:rsidR="003614AD">
        <w:rPr>
          <w:sz w:val="24"/>
          <w:szCs w:val="24"/>
        </w:rPr>
        <w:t xml:space="preserve"> høj standard, og</w:t>
      </w:r>
      <w:r w:rsidR="008340D8">
        <w:rPr>
          <w:sz w:val="24"/>
          <w:szCs w:val="24"/>
        </w:rPr>
        <w:t xml:space="preserve"> det er vi meget glade for.</w:t>
      </w:r>
    </w:p>
    <w:p w14:paraId="270AC41C" w14:textId="467ADD49" w:rsidR="00CB0A18" w:rsidRDefault="003614AD">
      <w:pPr>
        <w:pStyle w:val="Standard"/>
        <w:rPr>
          <w:sz w:val="24"/>
          <w:szCs w:val="24"/>
        </w:rPr>
      </w:pPr>
      <w:r>
        <w:rPr>
          <w:sz w:val="24"/>
          <w:szCs w:val="24"/>
        </w:rPr>
        <w:t xml:space="preserve"> </w:t>
      </w:r>
      <w:r w:rsidR="00CB0A18">
        <w:rPr>
          <w:sz w:val="24"/>
          <w:szCs w:val="24"/>
        </w:rPr>
        <w:t xml:space="preserve"> </w:t>
      </w:r>
    </w:p>
    <w:p w14:paraId="560EC4FE" w14:textId="59F1A9C5" w:rsidR="004C18C5" w:rsidRDefault="0021400D">
      <w:pPr>
        <w:pStyle w:val="Standard"/>
        <w:rPr>
          <w:b/>
          <w:sz w:val="24"/>
          <w:szCs w:val="24"/>
        </w:rPr>
      </w:pPr>
      <w:r>
        <w:rPr>
          <w:b/>
          <w:sz w:val="24"/>
          <w:szCs w:val="24"/>
        </w:rPr>
        <w:t>Børnehaven/Spiloppen</w:t>
      </w:r>
    </w:p>
    <w:p w14:paraId="0FA83305" w14:textId="5F5BF916" w:rsidR="004C18C5" w:rsidRDefault="0021400D">
      <w:pPr>
        <w:pStyle w:val="Standard"/>
        <w:rPr>
          <w:sz w:val="24"/>
          <w:szCs w:val="24"/>
        </w:rPr>
      </w:pPr>
      <w:r>
        <w:rPr>
          <w:sz w:val="24"/>
          <w:szCs w:val="24"/>
        </w:rPr>
        <w:t xml:space="preserve">Tak til Marianne og de andre ansatte i børnehaven for det flotte arbejde. </w:t>
      </w:r>
      <w:r w:rsidR="00C85AD5">
        <w:rPr>
          <w:sz w:val="24"/>
          <w:szCs w:val="24"/>
        </w:rPr>
        <w:t>Der udvises også her et stort engagement. Børnehaven er fødekæden til skolen og vi skal huske at værne om den.</w:t>
      </w:r>
    </w:p>
    <w:p w14:paraId="42BA0C20" w14:textId="6125D0AF" w:rsidR="004C18C5" w:rsidRDefault="0021400D">
      <w:pPr>
        <w:pStyle w:val="Standard"/>
        <w:rPr>
          <w:sz w:val="24"/>
          <w:szCs w:val="24"/>
        </w:rPr>
      </w:pPr>
      <w:r>
        <w:rPr>
          <w:sz w:val="24"/>
          <w:szCs w:val="24"/>
        </w:rPr>
        <w:t>Også tak til</w:t>
      </w:r>
      <w:r w:rsidR="00CB642F">
        <w:rPr>
          <w:sz w:val="24"/>
          <w:szCs w:val="24"/>
        </w:rPr>
        <w:t xml:space="preserve"> </w:t>
      </w:r>
      <w:r w:rsidR="00CB642F" w:rsidRPr="00CB642F">
        <w:rPr>
          <w:sz w:val="24"/>
          <w:szCs w:val="24"/>
        </w:rPr>
        <w:t>Laila</w:t>
      </w:r>
      <w:r w:rsidR="00CB642F">
        <w:rPr>
          <w:sz w:val="24"/>
          <w:szCs w:val="24"/>
        </w:rPr>
        <w:t xml:space="preserve"> </w:t>
      </w:r>
      <w:r w:rsidR="009A2BC6">
        <w:rPr>
          <w:sz w:val="24"/>
          <w:szCs w:val="24"/>
        </w:rPr>
        <w:t xml:space="preserve">og </w:t>
      </w:r>
      <w:r>
        <w:rPr>
          <w:sz w:val="24"/>
          <w:szCs w:val="24"/>
        </w:rPr>
        <w:t xml:space="preserve">de </w:t>
      </w:r>
      <w:r w:rsidR="009A2BC6">
        <w:rPr>
          <w:sz w:val="24"/>
          <w:szCs w:val="24"/>
        </w:rPr>
        <w:t xml:space="preserve">andre </w:t>
      </w:r>
      <w:r>
        <w:rPr>
          <w:sz w:val="24"/>
          <w:szCs w:val="24"/>
        </w:rPr>
        <w:t xml:space="preserve">ansatte i Spiloppen for indsatsen igennem året. </w:t>
      </w:r>
      <w:r w:rsidR="00DB2CB4">
        <w:rPr>
          <w:sz w:val="24"/>
          <w:szCs w:val="24"/>
        </w:rPr>
        <w:t>Der er</w:t>
      </w:r>
      <w:r w:rsidR="00C85AD5">
        <w:rPr>
          <w:sz w:val="24"/>
          <w:szCs w:val="24"/>
        </w:rPr>
        <w:t xml:space="preserve"> store omvæltninger på vej i Spiloppen, men mere om det næste år.</w:t>
      </w:r>
    </w:p>
    <w:p w14:paraId="76700223" w14:textId="77777777" w:rsidR="004C18C5" w:rsidRDefault="004C18C5">
      <w:pPr>
        <w:pStyle w:val="Standard"/>
        <w:rPr>
          <w:b/>
          <w:sz w:val="24"/>
          <w:szCs w:val="24"/>
        </w:rPr>
      </w:pPr>
    </w:p>
    <w:p w14:paraId="420EE2BD" w14:textId="77777777" w:rsidR="004C18C5" w:rsidRDefault="0021400D">
      <w:pPr>
        <w:pStyle w:val="Standard"/>
        <w:rPr>
          <w:b/>
          <w:sz w:val="24"/>
          <w:szCs w:val="24"/>
        </w:rPr>
      </w:pPr>
      <w:r>
        <w:rPr>
          <w:b/>
          <w:sz w:val="24"/>
          <w:szCs w:val="24"/>
        </w:rPr>
        <w:t>Eksterne samarbejdspartnere</w:t>
      </w:r>
    </w:p>
    <w:p w14:paraId="501D4766" w14:textId="7C0C7B75" w:rsidR="004C18C5" w:rsidRDefault="0021400D">
      <w:pPr>
        <w:pStyle w:val="Standard"/>
        <w:rPr>
          <w:sz w:val="24"/>
          <w:szCs w:val="24"/>
        </w:rPr>
      </w:pPr>
      <w:r>
        <w:rPr>
          <w:sz w:val="24"/>
          <w:szCs w:val="24"/>
        </w:rPr>
        <w:t xml:space="preserve">Tak til alle eksterne samarbejdspartnere, </w:t>
      </w:r>
      <w:r w:rsidR="00DB2CB4">
        <w:rPr>
          <w:sz w:val="24"/>
          <w:szCs w:val="24"/>
        </w:rPr>
        <w:t xml:space="preserve">og </w:t>
      </w:r>
      <w:r w:rsidR="009A2BC6">
        <w:rPr>
          <w:sz w:val="24"/>
          <w:szCs w:val="24"/>
        </w:rPr>
        <w:t>herunder især</w:t>
      </w:r>
      <w:r w:rsidR="00DB2CB4">
        <w:rPr>
          <w:sz w:val="24"/>
          <w:szCs w:val="24"/>
        </w:rPr>
        <w:t xml:space="preserve"> sognecentret</w:t>
      </w:r>
      <w:r w:rsidR="00C85AD5">
        <w:rPr>
          <w:sz w:val="24"/>
          <w:szCs w:val="24"/>
        </w:rPr>
        <w:t>, der er garant for at vi altid har de bedste rammer til rådighed.</w:t>
      </w:r>
    </w:p>
    <w:p w14:paraId="5B87350E" w14:textId="77777777" w:rsidR="00C85AD5" w:rsidRDefault="00C85AD5">
      <w:pPr>
        <w:pStyle w:val="Standard"/>
        <w:rPr>
          <w:b/>
          <w:sz w:val="24"/>
          <w:szCs w:val="24"/>
        </w:rPr>
      </w:pPr>
    </w:p>
    <w:p w14:paraId="1EAA5E10" w14:textId="05E92042" w:rsidR="004C18C5" w:rsidRDefault="0021400D">
      <w:pPr>
        <w:pStyle w:val="Standard"/>
        <w:rPr>
          <w:b/>
          <w:sz w:val="24"/>
          <w:szCs w:val="24"/>
        </w:rPr>
      </w:pPr>
      <w:r>
        <w:rPr>
          <w:b/>
          <w:sz w:val="24"/>
          <w:szCs w:val="24"/>
        </w:rPr>
        <w:t>Frivillige</w:t>
      </w:r>
    </w:p>
    <w:p w14:paraId="465D733D" w14:textId="77777777" w:rsidR="009A2BC6" w:rsidRDefault="0021400D">
      <w:pPr>
        <w:pStyle w:val="Standard"/>
        <w:rPr>
          <w:sz w:val="24"/>
          <w:szCs w:val="24"/>
        </w:rPr>
      </w:pPr>
      <w:r>
        <w:rPr>
          <w:sz w:val="24"/>
          <w:szCs w:val="24"/>
        </w:rPr>
        <w:t xml:space="preserve">Tak til alle de frivillige der har hjulpet til i årets løb med et eller andet, både forældre og andre. </w:t>
      </w:r>
    </w:p>
    <w:p w14:paraId="61AE7E73" w14:textId="77777777" w:rsidR="00C85AD5" w:rsidRDefault="00C85AD5">
      <w:pPr>
        <w:pStyle w:val="Standard"/>
        <w:rPr>
          <w:b/>
          <w:sz w:val="24"/>
          <w:szCs w:val="24"/>
        </w:rPr>
      </w:pPr>
    </w:p>
    <w:p w14:paraId="58075C61" w14:textId="6D0B32F3" w:rsidR="004C18C5" w:rsidRPr="009A2BC6" w:rsidRDefault="0021400D">
      <w:pPr>
        <w:pStyle w:val="Standard"/>
        <w:rPr>
          <w:sz w:val="24"/>
          <w:szCs w:val="24"/>
        </w:rPr>
      </w:pPr>
      <w:r>
        <w:rPr>
          <w:b/>
          <w:sz w:val="24"/>
          <w:szCs w:val="24"/>
        </w:rPr>
        <w:t>Bestyrelsen</w:t>
      </w:r>
    </w:p>
    <w:p w14:paraId="35C3ED77" w14:textId="1897142B" w:rsidR="00562273" w:rsidRDefault="0021400D">
      <w:pPr>
        <w:pStyle w:val="Standard"/>
        <w:rPr>
          <w:sz w:val="24"/>
          <w:szCs w:val="24"/>
        </w:rPr>
      </w:pPr>
      <w:r>
        <w:rPr>
          <w:sz w:val="24"/>
          <w:szCs w:val="24"/>
        </w:rPr>
        <w:t>Tak til bestyrelsen for mange gode møder i årets løb</w:t>
      </w:r>
      <w:r w:rsidR="00562273">
        <w:rPr>
          <w:sz w:val="24"/>
          <w:szCs w:val="24"/>
        </w:rPr>
        <w:t xml:space="preserve">. </w:t>
      </w:r>
      <w:r w:rsidR="00554B18">
        <w:rPr>
          <w:sz w:val="24"/>
          <w:szCs w:val="24"/>
        </w:rPr>
        <w:t>Det er dejligt med en bestyrelse der også har modet til at tage de svære beslutninger, når det kræves.</w:t>
      </w:r>
    </w:p>
    <w:p w14:paraId="39D490FC" w14:textId="08CCD995" w:rsidR="004C18C5" w:rsidRDefault="00562273">
      <w:pPr>
        <w:pStyle w:val="Standard"/>
        <w:rPr>
          <w:color w:val="FF0000"/>
          <w:sz w:val="24"/>
          <w:szCs w:val="24"/>
        </w:rPr>
      </w:pPr>
      <w:r>
        <w:rPr>
          <w:sz w:val="24"/>
          <w:szCs w:val="24"/>
        </w:rPr>
        <w:t xml:space="preserve"> </w:t>
      </w:r>
    </w:p>
    <w:p w14:paraId="441356E1" w14:textId="4D589492" w:rsidR="004C18C5" w:rsidRDefault="0021400D">
      <w:pPr>
        <w:pStyle w:val="Standard"/>
      </w:pPr>
      <w:r>
        <w:rPr>
          <w:sz w:val="24"/>
          <w:szCs w:val="24"/>
        </w:rPr>
        <w:t>Tak for ordet.</w:t>
      </w:r>
    </w:p>
    <w:sectPr w:rsidR="004C18C5">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27D45" w14:textId="77777777" w:rsidR="00CD736E" w:rsidRDefault="00CD736E">
      <w:pPr>
        <w:spacing w:after="0" w:line="240" w:lineRule="auto"/>
      </w:pPr>
      <w:r>
        <w:separator/>
      </w:r>
    </w:p>
  </w:endnote>
  <w:endnote w:type="continuationSeparator" w:id="0">
    <w:p w14:paraId="795E48F4" w14:textId="77777777" w:rsidR="00CD736E" w:rsidRDefault="00CD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4DFE" w14:textId="77777777" w:rsidR="00CD736E" w:rsidRDefault="00CD736E">
      <w:pPr>
        <w:spacing w:after="0" w:line="240" w:lineRule="auto"/>
      </w:pPr>
      <w:r>
        <w:rPr>
          <w:color w:val="000000"/>
        </w:rPr>
        <w:separator/>
      </w:r>
    </w:p>
  </w:footnote>
  <w:footnote w:type="continuationSeparator" w:id="0">
    <w:p w14:paraId="4DA42F2C" w14:textId="77777777" w:rsidR="00CD736E" w:rsidRDefault="00CD7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D15B0"/>
    <w:multiLevelType w:val="multilevel"/>
    <w:tmpl w:val="6D8A9F26"/>
    <w:styleLink w:val="WWNum1"/>
    <w:lvl w:ilvl="0">
      <w:numFmt w:val="bullet"/>
      <w:lvlText w:val=""/>
      <w:lvlJc w:val="left"/>
      <w:pPr>
        <w:ind w:left="2022" w:hanging="360"/>
      </w:pPr>
    </w:lvl>
    <w:lvl w:ilvl="1">
      <w:numFmt w:val="bullet"/>
      <w:lvlText w:val="o"/>
      <w:lvlJc w:val="left"/>
      <w:pPr>
        <w:ind w:left="2742" w:hanging="360"/>
      </w:pPr>
      <w:rPr>
        <w:rFonts w:cs="Courier New"/>
      </w:rPr>
    </w:lvl>
    <w:lvl w:ilvl="2">
      <w:numFmt w:val="bullet"/>
      <w:lvlText w:val=""/>
      <w:lvlJc w:val="left"/>
      <w:pPr>
        <w:ind w:left="3462" w:hanging="360"/>
      </w:pPr>
    </w:lvl>
    <w:lvl w:ilvl="3">
      <w:numFmt w:val="bullet"/>
      <w:lvlText w:val=""/>
      <w:lvlJc w:val="left"/>
      <w:pPr>
        <w:ind w:left="4182" w:hanging="360"/>
      </w:pPr>
    </w:lvl>
    <w:lvl w:ilvl="4">
      <w:numFmt w:val="bullet"/>
      <w:lvlText w:val="o"/>
      <w:lvlJc w:val="left"/>
      <w:pPr>
        <w:ind w:left="4902" w:hanging="360"/>
      </w:pPr>
      <w:rPr>
        <w:rFonts w:cs="Courier New"/>
      </w:rPr>
    </w:lvl>
    <w:lvl w:ilvl="5">
      <w:numFmt w:val="bullet"/>
      <w:lvlText w:val=""/>
      <w:lvlJc w:val="left"/>
      <w:pPr>
        <w:ind w:left="5622" w:hanging="360"/>
      </w:pPr>
    </w:lvl>
    <w:lvl w:ilvl="6">
      <w:numFmt w:val="bullet"/>
      <w:lvlText w:val=""/>
      <w:lvlJc w:val="left"/>
      <w:pPr>
        <w:ind w:left="6342" w:hanging="360"/>
      </w:pPr>
    </w:lvl>
    <w:lvl w:ilvl="7">
      <w:numFmt w:val="bullet"/>
      <w:lvlText w:val="o"/>
      <w:lvlJc w:val="left"/>
      <w:pPr>
        <w:ind w:left="7062" w:hanging="360"/>
      </w:pPr>
      <w:rPr>
        <w:rFonts w:cs="Courier New"/>
      </w:rPr>
    </w:lvl>
    <w:lvl w:ilvl="8">
      <w:numFmt w:val="bullet"/>
      <w:lvlText w:val=""/>
      <w:lvlJc w:val="left"/>
      <w:pPr>
        <w:ind w:left="7782" w:hanging="360"/>
      </w:pPr>
    </w:lvl>
  </w:abstractNum>
  <w:num w:numId="1" w16cid:durableId="20390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C5"/>
    <w:rsid w:val="0002084D"/>
    <w:rsid w:val="00027971"/>
    <w:rsid w:val="0005680C"/>
    <w:rsid w:val="000753C2"/>
    <w:rsid w:val="00094F33"/>
    <w:rsid w:val="000C0B49"/>
    <w:rsid w:val="000E67E6"/>
    <w:rsid w:val="00111843"/>
    <w:rsid w:val="001137D6"/>
    <w:rsid w:val="00141E25"/>
    <w:rsid w:val="00167433"/>
    <w:rsid w:val="00173B43"/>
    <w:rsid w:val="00186985"/>
    <w:rsid w:val="001A25BF"/>
    <w:rsid w:val="001B226F"/>
    <w:rsid w:val="001B2644"/>
    <w:rsid w:val="001C2916"/>
    <w:rsid w:val="001D14AE"/>
    <w:rsid w:val="00200CAA"/>
    <w:rsid w:val="0021400D"/>
    <w:rsid w:val="00225884"/>
    <w:rsid w:val="00257865"/>
    <w:rsid w:val="002721A6"/>
    <w:rsid w:val="002A1F8C"/>
    <w:rsid w:val="002A3890"/>
    <w:rsid w:val="002D27CE"/>
    <w:rsid w:val="003017DF"/>
    <w:rsid w:val="00312728"/>
    <w:rsid w:val="00345BEB"/>
    <w:rsid w:val="00356CE8"/>
    <w:rsid w:val="003614AD"/>
    <w:rsid w:val="003D7EC5"/>
    <w:rsid w:val="00402D42"/>
    <w:rsid w:val="00467572"/>
    <w:rsid w:val="004C18C5"/>
    <w:rsid w:val="004C51C2"/>
    <w:rsid w:val="005304D1"/>
    <w:rsid w:val="00554B18"/>
    <w:rsid w:val="00562273"/>
    <w:rsid w:val="005A10B0"/>
    <w:rsid w:val="005A2CA6"/>
    <w:rsid w:val="005B60E3"/>
    <w:rsid w:val="00602A3A"/>
    <w:rsid w:val="0064450D"/>
    <w:rsid w:val="00692D56"/>
    <w:rsid w:val="006F2B36"/>
    <w:rsid w:val="00722B23"/>
    <w:rsid w:val="00725028"/>
    <w:rsid w:val="0074235A"/>
    <w:rsid w:val="00780404"/>
    <w:rsid w:val="007825D3"/>
    <w:rsid w:val="007C213F"/>
    <w:rsid w:val="008340D8"/>
    <w:rsid w:val="00861D08"/>
    <w:rsid w:val="00882403"/>
    <w:rsid w:val="008C00B0"/>
    <w:rsid w:val="008F4BA6"/>
    <w:rsid w:val="009159D4"/>
    <w:rsid w:val="0093706E"/>
    <w:rsid w:val="009A2BC6"/>
    <w:rsid w:val="009F2A12"/>
    <w:rsid w:val="00A2134A"/>
    <w:rsid w:val="00A330C7"/>
    <w:rsid w:val="00A92D2D"/>
    <w:rsid w:val="00AB4776"/>
    <w:rsid w:val="00B22E71"/>
    <w:rsid w:val="00B23E1E"/>
    <w:rsid w:val="00B737CE"/>
    <w:rsid w:val="00B80F73"/>
    <w:rsid w:val="00B87573"/>
    <w:rsid w:val="00BD29E7"/>
    <w:rsid w:val="00BD5039"/>
    <w:rsid w:val="00C43272"/>
    <w:rsid w:val="00C55F7B"/>
    <w:rsid w:val="00C85AD5"/>
    <w:rsid w:val="00C95851"/>
    <w:rsid w:val="00CA0AD1"/>
    <w:rsid w:val="00CB0A18"/>
    <w:rsid w:val="00CB642F"/>
    <w:rsid w:val="00CB7CB3"/>
    <w:rsid w:val="00CD736E"/>
    <w:rsid w:val="00D514F6"/>
    <w:rsid w:val="00DA1D6A"/>
    <w:rsid w:val="00DB2CB4"/>
    <w:rsid w:val="00DC7465"/>
    <w:rsid w:val="00DC7816"/>
    <w:rsid w:val="00DF5DF0"/>
    <w:rsid w:val="00E25D35"/>
    <w:rsid w:val="00E37DF6"/>
    <w:rsid w:val="00E82D65"/>
    <w:rsid w:val="00ED4833"/>
    <w:rsid w:val="00F25393"/>
    <w:rsid w:val="00F4188E"/>
    <w:rsid w:val="00FF67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AA00"/>
  <w15:docId w15:val="{541513AF-82E4-4F18-908F-D3219655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SimSun" w:hAnsi="Verdana" w:cs="Tahoma"/>
        <w:kern w:val="3"/>
        <w:sz w:val="22"/>
        <w:szCs w:val="22"/>
        <w:lang w:val="da-DK"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Standard"/>
    <w:next w:val="Textbody"/>
    <w:uiPriority w:val="9"/>
    <w:qFormat/>
    <w:pPr>
      <w:keepNext/>
      <w:keepLines/>
      <w:spacing w:before="480" w:after="0"/>
      <w:outlineLvl w:val="0"/>
    </w:pPr>
    <w:rPr>
      <w:rFonts w:ascii="Cambria" w:hAnsi="Cambria"/>
      <w:b/>
      <w:bCs/>
      <w:color w:val="365F91"/>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illedteks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eafsnit">
    <w:name w:val="List Paragraph"/>
    <w:basedOn w:val="Standard"/>
    <w:pPr>
      <w:ind w:left="720"/>
    </w:pPr>
  </w:style>
  <w:style w:type="paragraph" w:styleId="Markeringsbobletekst">
    <w:name w:val="Balloon Text"/>
    <w:basedOn w:val="Standard"/>
    <w:pPr>
      <w:spacing w:after="0" w:line="240" w:lineRule="auto"/>
    </w:pPr>
    <w:rPr>
      <w:rFonts w:ascii="Tahoma" w:hAnsi="Tahoma"/>
      <w:sz w:val="16"/>
      <w:szCs w:val="16"/>
    </w:rPr>
  </w:style>
  <w:style w:type="character" w:customStyle="1" w:styleId="Overskrift1Tegn">
    <w:name w:val="Overskrift 1 Tegn"/>
    <w:basedOn w:val="Standardskrifttypeiafsnit"/>
    <w:rPr>
      <w:rFonts w:ascii="Cambria" w:hAnsi="Cambria"/>
      <w:b/>
      <w:bCs/>
      <w:color w:val="365F91"/>
      <w:sz w:val="28"/>
      <w:szCs w:val="28"/>
    </w:rPr>
  </w:style>
  <w:style w:type="character" w:customStyle="1" w:styleId="MarkeringsbobletekstTegn">
    <w:name w:val="Markeringsbobletekst Tegn"/>
    <w:basedOn w:val="Standardskrifttypeiafsnit"/>
    <w:rPr>
      <w:rFonts w:ascii="Tahoma" w:hAnsi="Tahoma" w:cs="Tahoma"/>
      <w:sz w:val="16"/>
      <w:szCs w:val="16"/>
    </w:rPr>
  </w:style>
  <w:style w:type="character" w:customStyle="1" w:styleId="ListLabel1">
    <w:name w:val="ListLabel 1"/>
    <w:rPr>
      <w:rFonts w:cs="Courier New"/>
    </w:rPr>
  </w:style>
  <w:style w:type="numbering" w:customStyle="1" w:styleId="WWNum1">
    <w:name w:val="WWNum1"/>
    <w:basedOn w:val="Ingenoversig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1062</Words>
  <Characters>6482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 Damsgaard</dc:creator>
  <cp:lastModifiedBy>Christian Damsgaard</cp:lastModifiedBy>
  <cp:revision>5</cp:revision>
  <cp:lastPrinted>2025-04-21T12:01:00Z</cp:lastPrinted>
  <dcterms:created xsi:type="dcterms:W3CDTF">2025-04-21T09:41:00Z</dcterms:created>
  <dcterms:modified xsi:type="dcterms:W3CDTF">2025-04-23T11:56:00Z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